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4BA67" w14:textId="024D47AC" w:rsidR="003E36B9" w:rsidRPr="00434BE0" w:rsidRDefault="00430A16" w:rsidP="00AF7124">
      <w:pPr>
        <w:jc w:val="center"/>
        <w:rPr>
          <w:b/>
          <w:sz w:val="28"/>
        </w:rPr>
      </w:pPr>
      <w:bookmarkStart w:id="0" w:name="_Hlk2670849"/>
      <w:r>
        <w:rPr>
          <w:b/>
          <w:sz w:val="28"/>
        </w:rPr>
        <w:t xml:space="preserve">InterRed </w:t>
      </w:r>
      <w:r w:rsidR="005930E8">
        <w:rPr>
          <w:b/>
          <w:sz w:val="28"/>
        </w:rPr>
        <w:t>auf der DCX Digit</w:t>
      </w:r>
      <w:bookmarkStart w:id="1" w:name="_GoBack"/>
      <w:bookmarkEnd w:id="1"/>
      <w:r w:rsidR="005930E8">
        <w:rPr>
          <w:b/>
          <w:sz w:val="28"/>
        </w:rPr>
        <w:t>al Content Expo 2019</w:t>
      </w:r>
    </w:p>
    <w:p w14:paraId="35E1450B" w14:textId="04DFD6B8" w:rsidR="00233631" w:rsidRDefault="00D80E3F" w:rsidP="00EF2987">
      <w:pPr>
        <w:jc w:val="both"/>
        <w:rPr>
          <w:b/>
        </w:rPr>
      </w:pPr>
      <w:r>
        <w:t xml:space="preserve">Die InterRed GmbH stellt auf der </w:t>
      </w:r>
      <w:r w:rsidR="00EF2987">
        <w:t xml:space="preserve">DCX </w:t>
      </w:r>
      <w:r w:rsidR="00C03951" w:rsidRPr="00C03951">
        <w:t>Digital Content Expo</w:t>
      </w:r>
      <w:r w:rsidR="00C03951">
        <w:t xml:space="preserve"> / </w:t>
      </w:r>
      <w:r w:rsidR="00C03951" w:rsidRPr="00C03951">
        <w:t xml:space="preserve">World Publishing Expo </w:t>
      </w:r>
      <w:r w:rsidR="00C03951">
        <w:t xml:space="preserve">(WAN-IFRA) 2019 </w:t>
      </w:r>
      <w:r>
        <w:t xml:space="preserve">die neueste Version </w:t>
      </w:r>
      <w:r w:rsidR="00413744">
        <w:t xml:space="preserve">ihrer </w:t>
      </w:r>
      <w:r w:rsidR="00C03951">
        <w:t xml:space="preserve">Publishinglösung vor. </w:t>
      </w:r>
      <w:r w:rsidR="00DD1AFA">
        <w:t xml:space="preserve">InterRed kombiniert </w:t>
      </w:r>
      <w:r w:rsidR="00B75297">
        <w:t>Print-</w:t>
      </w:r>
      <w:r w:rsidR="003F0117">
        <w:t xml:space="preserve">Redaktionssystem, </w:t>
      </w:r>
      <w:r w:rsidR="00C660D5">
        <w:t>Online</w:t>
      </w:r>
      <w:r w:rsidR="00B75297">
        <w:t>-</w:t>
      </w:r>
      <w:r w:rsidR="003F0117">
        <w:t>CMS</w:t>
      </w:r>
      <w:r w:rsidR="0040353C">
        <w:t xml:space="preserve">, </w:t>
      </w:r>
      <w:r w:rsidR="003F0117">
        <w:t>App</w:t>
      </w:r>
      <w:r w:rsidR="00B75297">
        <w:t xml:space="preserve"> Publishing</w:t>
      </w:r>
      <w:r w:rsidR="0040353C">
        <w:t xml:space="preserve">- und E-Paper-Lösung </w:t>
      </w:r>
      <w:r w:rsidR="003C4F17">
        <w:t xml:space="preserve">sowie </w:t>
      </w:r>
      <w:r w:rsidR="00922340">
        <w:t>KI-Komponenten</w:t>
      </w:r>
      <w:r w:rsidR="00B75297">
        <w:t xml:space="preserve"> </w:t>
      </w:r>
      <w:r w:rsidR="00F35B9E">
        <w:t xml:space="preserve">schnittstellenlos </w:t>
      </w:r>
      <w:r w:rsidR="00E5632E">
        <w:t>zu</w:t>
      </w:r>
      <w:r w:rsidR="00DD1AFA">
        <w:t xml:space="preserve"> </w:t>
      </w:r>
      <w:r w:rsidR="0040353C">
        <w:t xml:space="preserve">einem </w:t>
      </w:r>
      <w:r w:rsidR="00DD1AFA">
        <w:t xml:space="preserve">Multi Channel Publishing </w:t>
      </w:r>
      <w:r w:rsidR="0040353C">
        <w:t>Gesamtsystem</w:t>
      </w:r>
      <w:r w:rsidR="00B75297">
        <w:t>.</w:t>
      </w:r>
      <w:r w:rsidR="00413744">
        <w:t xml:space="preserve"> Die einzelnen Komponenten sind dabei auch modular nutzbar.</w:t>
      </w:r>
      <w:r w:rsidR="003F0117">
        <w:t xml:space="preserve"> </w:t>
      </w:r>
      <w:r w:rsidR="003C4F17">
        <w:t xml:space="preserve">Zu den </w:t>
      </w:r>
      <w:r w:rsidR="00D03C3C">
        <w:t xml:space="preserve">präsentierten </w:t>
      </w:r>
      <w:r w:rsidR="003C4F17">
        <w:t xml:space="preserve">Neuerungen zählt vor allem die neue </w:t>
      </w:r>
      <w:r w:rsidR="00892485">
        <w:t>Benutzeroberfläche (</w:t>
      </w:r>
      <w:r w:rsidR="009F2176">
        <w:t>R</w:t>
      </w:r>
      <w:r w:rsidR="0030759A">
        <w:t>esponsive GUI</w:t>
      </w:r>
      <w:r w:rsidR="00892485">
        <w:t>)</w:t>
      </w:r>
      <w:r w:rsidR="00843DAE">
        <w:t xml:space="preserve"> sowie eine erste Preview auf die geplanten </w:t>
      </w:r>
      <w:r w:rsidR="00D143AE">
        <w:t>neuen</w:t>
      </w:r>
      <w:r w:rsidR="00843DAE">
        <w:t xml:space="preserve"> Features.</w:t>
      </w:r>
    </w:p>
    <w:p w14:paraId="38169A4C" w14:textId="77777777" w:rsidR="00790ED6" w:rsidRDefault="00790ED6" w:rsidP="00EF2987">
      <w:pPr>
        <w:jc w:val="both"/>
        <w:rPr>
          <w:b/>
        </w:rPr>
      </w:pPr>
    </w:p>
    <w:p w14:paraId="1E22860C" w14:textId="56DB20DD" w:rsidR="00724EDF" w:rsidRDefault="002A4852" w:rsidP="00724EDF">
      <w:pPr>
        <w:rPr>
          <w:b/>
        </w:rPr>
      </w:pPr>
      <w:r>
        <w:rPr>
          <w:b/>
        </w:rPr>
        <w:t>Bestes</w:t>
      </w:r>
      <w:r w:rsidR="00E63447">
        <w:rPr>
          <w:b/>
        </w:rPr>
        <w:t xml:space="preserve"> Redaktionssystem</w:t>
      </w:r>
      <w:r w:rsidR="00F34155">
        <w:rPr>
          <w:b/>
        </w:rPr>
        <w:t>:</w:t>
      </w:r>
      <w:r>
        <w:rPr>
          <w:b/>
        </w:rPr>
        <w:t xml:space="preserve"> Platz 1 im kress pro Ranking</w:t>
      </w:r>
    </w:p>
    <w:p w14:paraId="5B27C42B" w14:textId="1F561A9B" w:rsidR="009D38FC" w:rsidRDefault="00430A16" w:rsidP="00062DE4">
      <w:pPr>
        <w:jc w:val="both"/>
      </w:pPr>
      <w:r>
        <w:t xml:space="preserve">InterRed gewann </w:t>
      </w:r>
      <w:r w:rsidR="00260EA6">
        <w:t>in diesem Jahr bereits</w:t>
      </w:r>
      <w:r>
        <w:t xml:space="preserve"> im </w:t>
      </w:r>
      <w:r w:rsidRPr="00430A16">
        <w:t xml:space="preserve">Ranking </w:t>
      </w:r>
      <w:r>
        <w:t>„</w:t>
      </w:r>
      <w:r w:rsidRPr="00430A16">
        <w:t>Die besten Redaktionssysteme</w:t>
      </w:r>
      <w:r>
        <w:t>“</w:t>
      </w:r>
      <w:r w:rsidRPr="00430A16">
        <w:t xml:space="preserve"> des Branchenmagazins </w:t>
      </w:r>
      <w:r>
        <w:t>„</w:t>
      </w:r>
      <w:r w:rsidRPr="00430A16">
        <w:t>kress pro</w:t>
      </w:r>
      <w:r>
        <w:t>“</w:t>
      </w:r>
      <w:r w:rsidRPr="00430A16">
        <w:t xml:space="preserve"> </w:t>
      </w:r>
      <w:r>
        <w:t xml:space="preserve">und erreichte </w:t>
      </w:r>
      <w:r w:rsidR="00260EA6">
        <w:t xml:space="preserve">dort </w:t>
      </w:r>
      <w:r w:rsidR="00B31208">
        <w:t xml:space="preserve">unter den Systemen für Zeitungen </w:t>
      </w:r>
      <w:r w:rsidRPr="00430A16">
        <w:t>den ersten Platz</w:t>
      </w:r>
      <w:r>
        <w:t xml:space="preserve">. Dabei überzeugte insbesondere der </w:t>
      </w:r>
      <w:r w:rsidRPr="00430A16">
        <w:t>medienneutrale, schnittstellenlose Multi Channel Publishing Ansatz.</w:t>
      </w:r>
      <w:r w:rsidR="00260EA6">
        <w:t xml:space="preserve"> </w:t>
      </w:r>
      <w:r w:rsidR="00795F4D">
        <w:t>Diese</w:t>
      </w:r>
      <w:r w:rsidR="004C4353">
        <w:t>s erfolgreiche Modell wird auf der Digital Content Expo 2019 ebenfalls präsentiert</w:t>
      </w:r>
      <w:r w:rsidR="00B31208">
        <w:t xml:space="preserve"> und eignet sich sowohl für Zeitungen, als auch für Zeitschriften, E-Paper, Kataloge, Marketingunterlagen, Websites, Tablet- und Smartphones-Apps oder andere Ausgabekanäle. Hinter den diversen Publikationsformen steht eine Lösung, </w:t>
      </w:r>
      <w:r w:rsidR="00202818">
        <w:t xml:space="preserve">die von der Planung, über die Erstellung, Bearbeitung und Verwaltung bis hin zur Publikation </w:t>
      </w:r>
      <w:r w:rsidR="00062DE4">
        <w:t>alle</w:t>
      </w:r>
      <w:r w:rsidR="00DC2359">
        <w:t xml:space="preserve"> Funktionen unterstützt</w:t>
      </w:r>
      <w:r w:rsidR="00062DE4">
        <w:t>.</w:t>
      </w:r>
      <w:r w:rsidR="00DC2359">
        <w:t xml:space="preserve"> Dadurch </w:t>
      </w:r>
      <w:r w:rsidR="003B173D">
        <w:t xml:space="preserve">können </w:t>
      </w:r>
      <w:r w:rsidR="00DC2359">
        <w:t xml:space="preserve">in </w:t>
      </w:r>
      <w:r w:rsidR="009D38FC">
        <w:t xml:space="preserve">der vertikalen Wertschöpfungskette </w:t>
      </w:r>
      <w:r w:rsidR="003B173D">
        <w:t xml:space="preserve">alle </w:t>
      </w:r>
      <w:r w:rsidR="009D38FC">
        <w:t>Synergievorteile eines integrierten Gesamtsystems</w:t>
      </w:r>
      <w:r w:rsidR="003B173D">
        <w:t xml:space="preserve"> genutzt werden</w:t>
      </w:r>
      <w:r w:rsidR="000F36A6">
        <w:t xml:space="preserve">. </w:t>
      </w:r>
      <w:r w:rsidR="00815CDC">
        <w:t>Neben</w:t>
      </w:r>
      <w:r w:rsidR="000F36A6">
        <w:t xml:space="preserve"> </w:t>
      </w:r>
      <w:r w:rsidR="00815CDC" w:rsidRPr="00815CDC">
        <w:t>der</w:t>
      </w:r>
      <w:r w:rsidR="00815CDC">
        <w:t xml:space="preserve"> </w:t>
      </w:r>
      <w:r w:rsidR="000F36A6" w:rsidRPr="00815CDC">
        <w:t>neue</w:t>
      </w:r>
      <w:r w:rsidR="00815CDC">
        <w:t>n</w:t>
      </w:r>
      <w:r w:rsidR="000F36A6">
        <w:t xml:space="preserve"> Responsive GUI </w:t>
      </w:r>
      <w:r w:rsidR="00815CDC">
        <w:t>wird auf der DCX auch der aktualisierte Storytelling Editor vorgestellt.</w:t>
      </w:r>
    </w:p>
    <w:p w14:paraId="6BF427A1" w14:textId="77777777" w:rsidR="001C6479" w:rsidRDefault="001C6479" w:rsidP="00010A7D">
      <w:pPr>
        <w:jc w:val="both"/>
      </w:pPr>
    </w:p>
    <w:p w14:paraId="7E198245" w14:textId="55CCAB4A" w:rsidR="00C302F9" w:rsidRPr="00F822E3" w:rsidRDefault="00C302F9" w:rsidP="00C302F9">
      <w:pPr>
        <w:jc w:val="center"/>
        <w:rPr>
          <w:b/>
          <w:i/>
          <w:iCs/>
        </w:rPr>
      </w:pPr>
      <w:r w:rsidRPr="00F822E3">
        <w:rPr>
          <w:b/>
          <w:i/>
          <w:iCs/>
        </w:rPr>
        <w:t>[</w:t>
      </w:r>
      <w:r w:rsidR="00217178" w:rsidRPr="00F822E3">
        <w:rPr>
          <w:b/>
          <w:i/>
          <w:iCs/>
        </w:rPr>
        <w:t>Bild</w:t>
      </w:r>
      <w:r w:rsidRPr="00F822E3">
        <w:rPr>
          <w:b/>
          <w:i/>
          <w:iCs/>
        </w:rPr>
        <w:t>]</w:t>
      </w:r>
    </w:p>
    <w:p w14:paraId="345CC66C" w14:textId="6826577F" w:rsidR="006158F5" w:rsidRDefault="0000336C" w:rsidP="006158F5">
      <w:pPr>
        <w:jc w:val="center"/>
      </w:pPr>
      <w:r>
        <w:rPr>
          <w:i/>
        </w:rPr>
        <w:t xml:space="preserve">Der InterRed-Stand auf der </w:t>
      </w:r>
      <w:r w:rsidR="00855D73">
        <w:rPr>
          <w:i/>
        </w:rPr>
        <w:t>Digital Content Expo</w:t>
      </w:r>
      <w:r w:rsidR="0093386E">
        <w:rPr>
          <w:i/>
        </w:rPr>
        <w:t xml:space="preserve"> (Bild:</w:t>
      </w:r>
      <w:r w:rsidRPr="0000336C">
        <w:rPr>
          <w:i/>
        </w:rPr>
        <w:t xml:space="preserve"> Publishing Exhibition GmbH &amp; Co. KG</w:t>
      </w:r>
      <w:r w:rsidR="0093386E">
        <w:rPr>
          <w:i/>
        </w:rPr>
        <w:t>)</w:t>
      </w:r>
      <w:r w:rsidR="006D2F95">
        <w:rPr>
          <w:i/>
        </w:rPr>
        <w:br/>
      </w:r>
    </w:p>
    <w:p w14:paraId="63F01DCB" w14:textId="3B3A56E1" w:rsidR="00A67BF0" w:rsidRDefault="00C30594" w:rsidP="00146D22">
      <w:pPr>
        <w:jc w:val="both"/>
        <w:rPr>
          <w:b/>
        </w:rPr>
      </w:pPr>
      <w:r>
        <w:rPr>
          <w:b/>
        </w:rPr>
        <w:t>Neue Responsive GUI</w:t>
      </w:r>
      <w:r w:rsidR="00DF05EC">
        <w:rPr>
          <w:b/>
        </w:rPr>
        <w:t>, neuer Storytelling Editor</w:t>
      </w:r>
    </w:p>
    <w:p w14:paraId="48FA4048" w14:textId="61A1D920" w:rsidR="00511098" w:rsidRDefault="00064ABD" w:rsidP="00130045">
      <w:pPr>
        <w:jc w:val="both"/>
      </w:pPr>
      <w:r>
        <w:t xml:space="preserve">Die </w:t>
      </w:r>
      <w:r w:rsidR="00A1360F">
        <w:t>neu entwickelte</w:t>
      </w:r>
      <w:r>
        <w:t xml:space="preserve"> Benutzeroberfläche</w:t>
      </w:r>
      <w:r w:rsidR="00E21F2E">
        <w:t>,</w:t>
      </w:r>
      <w:r w:rsidR="00A1360F">
        <w:t xml:space="preserve"> genannt Responsive GUI, </w:t>
      </w:r>
      <w:r w:rsidR="00081CBB">
        <w:t>bietet eine ideale Kombination aus ansprechendem und modernem Design, optimierter Bedienung und Möglichkeiten der mobilen Nutzung. Neben der bereits vorhandenen nativen ContentCollector App</w:t>
      </w:r>
      <w:r w:rsidR="00D5172D">
        <w:t xml:space="preserve"> können Nutzer nun noch effizienter per Tablet, Smartphone, Laptop oder anderen Geräten mit Browser und Internetzugang auf die Publishinglösung zugreifen. Die Bedienelemente und </w:t>
      </w:r>
      <w:r w:rsidR="00050EB9">
        <w:t xml:space="preserve">Struktur der angezeigten Funktionen passt sich dabei optimal an die jeweilige Bildschirmgröße an. So </w:t>
      </w:r>
      <w:r w:rsidR="00BE6528">
        <w:t>können</w:t>
      </w:r>
      <w:r w:rsidR="00050EB9">
        <w:t xml:space="preserve"> von der Themenplanung, über die Content Creation</w:t>
      </w:r>
      <w:r w:rsidR="00C759A3">
        <w:t xml:space="preserve">, das Content Management und Digital Asset Management, das Kommunikations- und Workflowmanagement und Funktionen der KI und Data Analytics </w:t>
      </w:r>
      <w:r w:rsidR="00BE6528">
        <w:t>alle für diesen Bereich notwendigen Unternehmensprozesse auch mobil abgebildet werden.</w:t>
      </w:r>
    </w:p>
    <w:p w14:paraId="1F21DF5E" w14:textId="4C21F845" w:rsidR="0019697B" w:rsidRPr="0019697B" w:rsidRDefault="0019697B" w:rsidP="0019697B">
      <w:pPr>
        <w:jc w:val="both"/>
      </w:pPr>
      <w:r>
        <w:t xml:space="preserve">Darüber hinaus gibt es eine erste Preview auf </w:t>
      </w:r>
      <w:r w:rsidRPr="0019697B">
        <w:t xml:space="preserve">den </w:t>
      </w:r>
      <w:r w:rsidRPr="00C54121">
        <w:t>neuen</w:t>
      </w:r>
      <w:r w:rsidRPr="0019697B">
        <w:t xml:space="preserve"> Storytelling Editor</w:t>
      </w:r>
      <w:r>
        <w:t xml:space="preserve">. Mit diesem </w:t>
      </w:r>
      <w:r w:rsidR="004817DC">
        <w:t>Tool für das Onlinepublishing</w:t>
      </w:r>
      <w:r>
        <w:t xml:space="preserve"> lassen sich Content-Bausteine</w:t>
      </w:r>
      <w:r w:rsidR="00C6537C">
        <w:t xml:space="preserve"> noch</w:t>
      </w:r>
      <w:r>
        <w:t xml:space="preserve"> flexib</w:t>
      </w:r>
      <w:r w:rsidR="00C6537C">
        <w:t>ler</w:t>
      </w:r>
      <w:r>
        <w:t xml:space="preserve"> modellieren und einfügen. Dazu zählen Bilder, Bildergalerien, Videos, Zitate,</w:t>
      </w:r>
      <w:r w:rsidR="00C6537C">
        <w:t xml:space="preserve"> Tabellen,</w:t>
      </w:r>
      <w:r>
        <w:t xml:space="preserve"> Social Media Beiträge oder andere Standard- oder kundenspezifische Bausteine.</w:t>
      </w:r>
      <w:r w:rsidRPr="0019697B">
        <w:t xml:space="preserve"> </w:t>
      </w:r>
      <w:r w:rsidR="00C6537C">
        <w:t xml:space="preserve">So können </w:t>
      </w:r>
      <w:r w:rsidR="004C0F59">
        <w:t xml:space="preserve">Redakteure und Content Marketing Spezialisten ihre Inhalte </w:t>
      </w:r>
      <w:r w:rsidR="004B65AE">
        <w:t>spannend und überzeugend aufbereiten.</w:t>
      </w:r>
    </w:p>
    <w:p w14:paraId="1378922E" w14:textId="3079EBCD" w:rsidR="000467F3" w:rsidRDefault="00960E0D" w:rsidP="00A37F61">
      <w:pPr>
        <w:jc w:val="both"/>
      </w:pPr>
      <w:r>
        <w:lastRenderedPageBreak/>
        <w:t xml:space="preserve">Vom </w:t>
      </w:r>
      <w:r w:rsidRPr="00960E0D">
        <w:t xml:space="preserve">08. </w:t>
      </w:r>
      <w:r>
        <w:t>bis</w:t>
      </w:r>
      <w:r w:rsidRPr="00960E0D">
        <w:t xml:space="preserve"> 09. Oktober 2019 </w:t>
      </w:r>
      <w:r>
        <w:t xml:space="preserve">stellt InterRed diese und weitere Neuerungen auf der Digital Content Expo der WAN-IFRA vor. Auf der Messe in Berlin, in Halle 21b am Stand C.07, </w:t>
      </w:r>
      <w:r w:rsidR="00B9366B">
        <w:t>erhalten Besucher einen Live-Einblick und professionelle Beratung der Publishing-Experten. Interessenten können sich bereits vorab einen Gesprächstermin sichern: www.interred.de/</w:t>
      </w:r>
      <w:r w:rsidR="00821CDA">
        <w:t>DCX</w:t>
      </w:r>
    </w:p>
    <w:p w14:paraId="75436D69" w14:textId="36C9490F" w:rsidR="00730041" w:rsidRDefault="00730041" w:rsidP="00130045">
      <w:pPr>
        <w:jc w:val="both"/>
      </w:pPr>
    </w:p>
    <w:p w14:paraId="01C57E3B" w14:textId="74B853D7" w:rsidR="00F64C7C" w:rsidRDefault="00F64C7C" w:rsidP="00130045">
      <w:pPr>
        <w:jc w:val="both"/>
      </w:pPr>
    </w:p>
    <w:p w14:paraId="2EEFCE87" w14:textId="77777777" w:rsidR="00F64C7C" w:rsidRPr="00F64C7C" w:rsidRDefault="00F64C7C" w:rsidP="00F64C7C">
      <w:pPr>
        <w:pBdr>
          <w:bottom w:val="single" w:sz="6" w:space="1" w:color="auto"/>
        </w:pBdr>
      </w:pPr>
    </w:p>
    <w:p w14:paraId="40D2D4C7" w14:textId="77777777" w:rsidR="00F64C7C" w:rsidRPr="00F64C7C" w:rsidRDefault="00F64C7C" w:rsidP="00F64C7C">
      <w:pPr>
        <w:rPr>
          <w:rFonts w:ascii="Calibri" w:hAnsi="Calibri"/>
        </w:rPr>
      </w:pPr>
      <w:r w:rsidRPr="00F64C7C">
        <w:rPr>
          <w:rFonts w:ascii="Calibri" w:hAnsi="Calibr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7339B7EC" w14:textId="77777777" w:rsidR="00F64C7C" w:rsidRPr="00F64C7C" w:rsidRDefault="00F64C7C" w:rsidP="00F64C7C">
      <w:pPr>
        <w:rPr>
          <w:rFonts w:ascii="Calibri" w:hAnsi="Calibri"/>
        </w:rPr>
      </w:pPr>
      <w:r w:rsidRPr="00F64C7C">
        <w:rPr>
          <w:rFonts w:ascii="Calibri" w:hAnsi="Calibri"/>
        </w:rPr>
        <w:t>Die InterRed-Produktfamilie mit dem Redaktionssystem InterRed Print, dem Web Content Management System InterRed Online, der App-Lösung InterRed AppPublishing sowie den Modulen InterRed ContentAgents (KM-Lösung) und InterRed LiveReporting (Web-Reporting) bietet für jeden Anwendungsfall und für jede Branche einen deutlichen Mehrwert.</w:t>
      </w:r>
    </w:p>
    <w:p w14:paraId="0851CC94" w14:textId="77777777" w:rsidR="00F64C7C" w:rsidRPr="00F64C7C" w:rsidRDefault="00F64C7C" w:rsidP="00F64C7C">
      <w:r w:rsidRPr="00F64C7C">
        <w:t>Ansprechpartner für Rückfragen &amp; Interviews:</w:t>
      </w:r>
    </w:p>
    <w:p w14:paraId="4521F659" w14:textId="77777777" w:rsidR="00F64C7C" w:rsidRPr="00F64C7C" w:rsidRDefault="00F64C7C" w:rsidP="00F64C7C">
      <w:pPr>
        <w:spacing w:after="0" w:line="240" w:lineRule="auto"/>
        <w:rPr>
          <w:rFonts w:cs="Arial"/>
        </w:rPr>
      </w:pPr>
      <w:r w:rsidRPr="00F64C7C">
        <w:rPr>
          <w:rFonts w:cs="Arial"/>
        </w:rPr>
        <w:t>InterRed GmbH</w:t>
      </w:r>
    </w:p>
    <w:p w14:paraId="42F49118" w14:textId="77777777" w:rsidR="00F64C7C" w:rsidRPr="00F64C7C" w:rsidRDefault="00F64C7C" w:rsidP="00F64C7C">
      <w:pPr>
        <w:spacing w:after="0" w:line="240" w:lineRule="auto"/>
        <w:rPr>
          <w:rFonts w:cs="Arial"/>
        </w:rPr>
      </w:pPr>
      <w:r w:rsidRPr="00F64C7C">
        <w:rPr>
          <w:rFonts w:cs="Arial"/>
        </w:rPr>
        <w:t>Andreas Nentwig</w:t>
      </w:r>
    </w:p>
    <w:p w14:paraId="3B6F1A9D" w14:textId="77777777" w:rsidR="00F64C7C" w:rsidRPr="00F64C7C" w:rsidRDefault="00F64C7C" w:rsidP="00F64C7C">
      <w:pPr>
        <w:spacing w:after="0" w:line="240" w:lineRule="auto"/>
        <w:rPr>
          <w:rFonts w:cs="Arial"/>
        </w:rPr>
      </w:pPr>
      <w:r w:rsidRPr="00F64C7C">
        <w:rPr>
          <w:rFonts w:cs="Arial"/>
        </w:rPr>
        <w:t>Leiter Marketing</w:t>
      </w:r>
    </w:p>
    <w:p w14:paraId="305CCB28" w14:textId="77777777" w:rsidR="00F64C7C" w:rsidRPr="00F64C7C" w:rsidRDefault="00F64C7C" w:rsidP="00F64C7C">
      <w:pPr>
        <w:spacing w:after="0" w:line="240" w:lineRule="auto"/>
        <w:rPr>
          <w:rFonts w:cs="Arial"/>
        </w:rPr>
      </w:pPr>
      <w:r w:rsidRPr="00F64C7C">
        <w:rPr>
          <w:rFonts w:cs="Arial"/>
        </w:rPr>
        <w:t>Eiserfelder Straße 316</w:t>
      </w:r>
    </w:p>
    <w:p w14:paraId="72EA9A5D" w14:textId="77777777" w:rsidR="00F64C7C" w:rsidRPr="00F64C7C" w:rsidRDefault="00F64C7C" w:rsidP="00F64C7C">
      <w:pPr>
        <w:spacing w:after="0" w:line="240" w:lineRule="auto"/>
        <w:rPr>
          <w:rFonts w:cs="Arial"/>
        </w:rPr>
      </w:pPr>
      <w:r w:rsidRPr="00F64C7C">
        <w:rPr>
          <w:rFonts w:cs="Arial"/>
        </w:rPr>
        <w:t>57080 Siegen</w:t>
      </w:r>
    </w:p>
    <w:p w14:paraId="2D30E403" w14:textId="77777777" w:rsidR="00F64C7C" w:rsidRPr="00F64C7C" w:rsidRDefault="00F64C7C" w:rsidP="00F64C7C">
      <w:pPr>
        <w:spacing w:after="0" w:line="240" w:lineRule="auto"/>
        <w:rPr>
          <w:rFonts w:cs="Arial"/>
        </w:rPr>
      </w:pPr>
      <w:r w:rsidRPr="00F64C7C">
        <w:rPr>
          <w:rFonts w:cs="Arial"/>
        </w:rPr>
        <w:t>T +49 271 30377-0</w:t>
      </w:r>
    </w:p>
    <w:p w14:paraId="47A8153D" w14:textId="77777777" w:rsidR="00F64C7C" w:rsidRPr="00F64C7C" w:rsidRDefault="00F64C7C" w:rsidP="00F64C7C">
      <w:pPr>
        <w:spacing w:after="0" w:line="240" w:lineRule="auto"/>
        <w:rPr>
          <w:rFonts w:cs="Arial"/>
        </w:rPr>
      </w:pPr>
      <w:r w:rsidRPr="00F64C7C">
        <w:rPr>
          <w:rFonts w:cs="Arial"/>
        </w:rPr>
        <w:t>F +49 271 30377-77</w:t>
      </w:r>
    </w:p>
    <w:p w14:paraId="1643B04F" w14:textId="77777777" w:rsidR="00F64C7C" w:rsidRPr="00F64C7C" w:rsidRDefault="00F64C7C" w:rsidP="00F64C7C">
      <w:pPr>
        <w:spacing w:after="0" w:line="240" w:lineRule="auto"/>
        <w:rPr>
          <w:rFonts w:cs="Arial"/>
        </w:rPr>
      </w:pPr>
      <w:r w:rsidRPr="00F64C7C">
        <w:rPr>
          <w:rFonts w:cs="Arial"/>
        </w:rPr>
        <w:t>E info@interred.de</w:t>
      </w:r>
    </w:p>
    <w:p w14:paraId="5E754934" w14:textId="77777777" w:rsidR="00F64C7C" w:rsidRDefault="00F64C7C" w:rsidP="00130045">
      <w:pPr>
        <w:jc w:val="both"/>
        <w:rPr>
          <w:b/>
        </w:rPr>
      </w:pPr>
    </w:p>
    <w:bookmarkEnd w:id="0"/>
    <w:sectPr w:rsidR="00F64C7C" w:rsidSect="00E967FB">
      <w:pgSz w:w="11906" w:h="16838"/>
      <w:pgMar w:top="130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3C79B" w14:textId="77777777" w:rsidR="00930BE4" w:rsidRDefault="00930BE4" w:rsidP="00434BE0">
      <w:pPr>
        <w:spacing w:after="0" w:line="240" w:lineRule="auto"/>
      </w:pPr>
      <w:r>
        <w:separator/>
      </w:r>
    </w:p>
  </w:endnote>
  <w:endnote w:type="continuationSeparator" w:id="0">
    <w:p w14:paraId="5BC05D74" w14:textId="77777777" w:rsidR="00930BE4" w:rsidRDefault="00930BE4"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ACA90" w14:textId="77777777" w:rsidR="00930BE4" w:rsidRDefault="00930BE4" w:rsidP="00434BE0">
      <w:pPr>
        <w:spacing w:after="0" w:line="240" w:lineRule="auto"/>
      </w:pPr>
      <w:r>
        <w:separator/>
      </w:r>
    </w:p>
  </w:footnote>
  <w:footnote w:type="continuationSeparator" w:id="0">
    <w:p w14:paraId="70A4E0A3" w14:textId="77777777" w:rsidR="00930BE4" w:rsidRDefault="00930BE4"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D3024A"/>
    <w:multiLevelType w:val="hybridMultilevel"/>
    <w:tmpl w:val="F4BC5E22"/>
    <w:lvl w:ilvl="0" w:tplc="DADEF066">
      <w:start w:val="1"/>
      <w:numFmt w:val="bullet"/>
      <w:lvlText w:val=""/>
      <w:lvlJc w:val="left"/>
      <w:pPr>
        <w:tabs>
          <w:tab w:val="num" w:pos="720"/>
        </w:tabs>
        <w:ind w:left="720" w:hanging="360"/>
      </w:pPr>
      <w:rPr>
        <w:rFonts w:ascii="Symbol" w:hAnsi="Symbol" w:hint="default"/>
      </w:rPr>
    </w:lvl>
    <w:lvl w:ilvl="1" w:tplc="FD483CB0">
      <w:numFmt w:val="none"/>
      <w:lvlText w:val=""/>
      <w:lvlJc w:val="left"/>
      <w:pPr>
        <w:tabs>
          <w:tab w:val="num" w:pos="360"/>
        </w:tabs>
      </w:pPr>
    </w:lvl>
    <w:lvl w:ilvl="2" w:tplc="77C2E134" w:tentative="1">
      <w:start w:val="1"/>
      <w:numFmt w:val="bullet"/>
      <w:lvlText w:val=""/>
      <w:lvlJc w:val="left"/>
      <w:pPr>
        <w:tabs>
          <w:tab w:val="num" w:pos="2160"/>
        </w:tabs>
        <w:ind w:left="2160" w:hanging="360"/>
      </w:pPr>
      <w:rPr>
        <w:rFonts w:ascii="Symbol" w:hAnsi="Symbol" w:hint="default"/>
      </w:rPr>
    </w:lvl>
    <w:lvl w:ilvl="3" w:tplc="43740E84" w:tentative="1">
      <w:start w:val="1"/>
      <w:numFmt w:val="bullet"/>
      <w:lvlText w:val=""/>
      <w:lvlJc w:val="left"/>
      <w:pPr>
        <w:tabs>
          <w:tab w:val="num" w:pos="2880"/>
        </w:tabs>
        <w:ind w:left="2880" w:hanging="360"/>
      </w:pPr>
      <w:rPr>
        <w:rFonts w:ascii="Symbol" w:hAnsi="Symbol" w:hint="default"/>
      </w:rPr>
    </w:lvl>
    <w:lvl w:ilvl="4" w:tplc="5F5CA99C" w:tentative="1">
      <w:start w:val="1"/>
      <w:numFmt w:val="bullet"/>
      <w:lvlText w:val=""/>
      <w:lvlJc w:val="left"/>
      <w:pPr>
        <w:tabs>
          <w:tab w:val="num" w:pos="3600"/>
        </w:tabs>
        <w:ind w:left="3600" w:hanging="360"/>
      </w:pPr>
      <w:rPr>
        <w:rFonts w:ascii="Symbol" w:hAnsi="Symbol" w:hint="default"/>
      </w:rPr>
    </w:lvl>
    <w:lvl w:ilvl="5" w:tplc="5AE0B84C" w:tentative="1">
      <w:start w:val="1"/>
      <w:numFmt w:val="bullet"/>
      <w:lvlText w:val=""/>
      <w:lvlJc w:val="left"/>
      <w:pPr>
        <w:tabs>
          <w:tab w:val="num" w:pos="4320"/>
        </w:tabs>
        <w:ind w:left="4320" w:hanging="360"/>
      </w:pPr>
      <w:rPr>
        <w:rFonts w:ascii="Symbol" w:hAnsi="Symbol" w:hint="default"/>
      </w:rPr>
    </w:lvl>
    <w:lvl w:ilvl="6" w:tplc="ADD4101E" w:tentative="1">
      <w:start w:val="1"/>
      <w:numFmt w:val="bullet"/>
      <w:lvlText w:val=""/>
      <w:lvlJc w:val="left"/>
      <w:pPr>
        <w:tabs>
          <w:tab w:val="num" w:pos="5040"/>
        </w:tabs>
        <w:ind w:left="5040" w:hanging="360"/>
      </w:pPr>
      <w:rPr>
        <w:rFonts w:ascii="Symbol" w:hAnsi="Symbol" w:hint="default"/>
      </w:rPr>
    </w:lvl>
    <w:lvl w:ilvl="7" w:tplc="B358B420" w:tentative="1">
      <w:start w:val="1"/>
      <w:numFmt w:val="bullet"/>
      <w:lvlText w:val=""/>
      <w:lvlJc w:val="left"/>
      <w:pPr>
        <w:tabs>
          <w:tab w:val="num" w:pos="5760"/>
        </w:tabs>
        <w:ind w:left="5760" w:hanging="360"/>
      </w:pPr>
      <w:rPr>
        <w:rFonts w:ascii="Symbol" w:hAnsi="Symbol" w:hint="default"/>
      </w:rPr>
    </w:lvl>
    <w:lvl w:ilvl="8" w:tplc="B5228DF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5C394BE8"/>
    <w:multiLevelType w:val="hybridMultilevel"/>
    <w:tmpl w:val="6F4054D0"/>
    <w:lvl w:ilvl="0" w:tplc="E2EE714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645E64"/>
    <w:multiLevelType w:val="hybridMultilevel"/>
    <w:tmpl w:val="F114543E"/>
    <w:lvl w:ilvl="0" w:tplc="6E5AFBC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6F89"/>
    <w:rsid w:val="00002FC5"/>
    <w:rsid w:val="0000316A"/>
    <w:rsid w:val="0000336C"/>
    <w:rsid w:val="00010A7D"/>
    <w:rsid w:val="00010EE2"/>
    <w:rsid w:val="00013014"/>
    <w:rsid w:val="00015603"/>
    <w:rsid w:val="00017CC1"/>
    <w:rsid w:val="0002189F"/>
    <w:rsid w:val="00024221"/>
    <w:rsid w:val="000320B0"/>
    <w:rsid w:val="0003333C"/>
    <w:rsid w:val="00036785"/>
    <w:rsid w:val="00044131"/>
    <w:rsid w:val="000449C8"/>
    <w:rsid w:val="000467F3"/>
    <w:rsid w:val="00050EB9"/>
    <w:rsid w:val="00053AC5"/>
    <w:rsid w:val="000567F9"/>
    <w:rsid w:val="00056AC2"/>
    <w:rsid w:val="00056E5F"/>
    <w:rsid w:val="00062DE4"/>
    <w:rsid w:val="00064ABD"/>
    <w:rsid w:val="00067315"/>
    <w:rsid w:val="000674C3"/>
    <w:rsid w:val="00071DBD"/>
    <w:rsid w:val="00072BDC"/>
    <w:rsid w:val="000732D6"/>
    <w:rsid w:val="00074110"/>
    <w:rsid w:val="00075178"/>
    <w:rsid w:val="00076D5D"/>
    <w:rsid w:val="00076EFB"/>
    <w:rsid w:val="00081CBB"/>
    <w:rsid w:val="00082D91"/>
    <w:rsid w:val="000834C4"/>
    <w:rsid w:val="000840CA"/>
    <w:rsid w:val="0008625A"/>
    <w:rsid w:val="00086778"/>
    <w:rsid w:val="0009046A"/>
    <w:rsid w:val="000915B9"/>
    <w:rsid w:val="00093DB7"/>
    <w:rsid w:val="00097310"/>
    <w:rsid w:val="000978FC"/>
    <w:rsid w:val="000A418F"/>
    <w:rsid w:val="000A4B26"/>
    <w:rsid w:val="000A6557"/>
    <w:rsid w:val="000B06C4"/>
    <w:rsid w:val="000B59D6"/>
    <w:rsid w:val="000B5EF1"/>
    <w:rsid w:val="000B62F2"/>
    <w:rsid w:val="000C03CB"/>
    <w:rsid w:val="000C4960"/>
    <w:rsid w:val="000C4D5D"/>
    <w:rsid w:val="000D1F2B"/>
    <w:rsid w:val="000D5E83"/>
    <w:rsid w:val="000D7338"/>
    <w:rsid w:val="000E4E73"/>
    <w:rsid w:val="000E5E9D"/>
    <w:rsid w:val="000F36A6"/>
    <w:rsid w:val="00113ED0"/>
    <w:rsid w:val="00115703"/>
    <w:rsid w:val="00120ED7"/>
    <w:rsid w:val="00123DB1"/>
    <w:rsid w:val="001241A7"/>
    <w:rsid w:val="00124404"/>
    <w:rsid w:val="001277F4"/>
    <w:rsid w:val="00130045"/>
    <w:rsid w:val="0013297F"/>
    <w:rsid w:val="001341FA"/>
    <w:rsid w:val="00134B78"/>
    <w:rsid w:val="00135684"/>
    <w:rsid w:val="00135F26"/>
    <w:rsid w:val="00136ADF"/>
    <w:rsid w:val="001375E7"/>
    <w:rsid w:val="00146D22"/>
    <w:rsid w:val="00147A8B"/>
    <w:rsid w:val="00150891"/>
    <w:rsid w:val="00154558"/>
    <w:rsid w:val="00154F8E"/>
    <w:rsid w:val="001604ED"/>
    <w:rsid w:val="00160E92"/>
    <w:rsid w:val="00163190"/>
    <w:rsid w:val="00163BD0"/>
    <w:rsid w:val="00163BEE"/>
    <w:rsid w:val="0017039A"/>
    <w:rsid w:val="0017159E"/>
    <w:rsid w:val="00173754"/>
    <w:rsid w:val="00175DF4"/>
    <w:rsid w:val="001801A7"/>
    <w:rsid w:val="001809A9"/>
    <w:rsid w:val="001809E5"/>
    <w:rsid w:val="00186A72"/>
    <w:rsid w:val="00191329"/>
    <w:rsid w:val="0019697B"/>
    <w:rsid w:val="00197F9F"/>
    <w:rsid w:val="001A0AA5"/>
    <w:rsid w:val="001A56C2"/>
    <w:rsid w:val="001A620B"/>
    <w:rsid w:val="001A6C81"/>
    <w:rsid w:val="001B372E"/>
    <w:rsid w:val="001B594A"/>
    <w:rsid w:val="001B5D7B"/>
    <w:rsid w:val="001C6479"/>
    <w:rsid w:val="001C6826"/>
    <w:rsid w:val="001D4B6A"/>
    <w:rsid w:val="001D5CDC"/>
    <w:rsid w:val="001D6FC8"/>
    <w:rsid w:val="001E1D5C"/>
    <w:rsid w:val="001E5589"/>
    <w:rsid w:val="001E7F02"/>
    <w:rsid w:val="001F2E12"/>
    <w:rsid w:val="00202818"/>
    <w:rsid w:val="00203692"/>
    <w:rsid w:val="002147A0"/>
    <w:rsid w:val="00217178"/>
    <w:rsid w:val="0021750E"/>
    <w:rsid w:val="00217E3C"/>
    <w:rsid w:val="00222350"/>
    <w:rsid w:val="00223625"/>
    <w:rsid w:val="00232290"/>
    <w:rsid w:val="002334F1"/>
    <w:rsid w:val="00233631"/>
    <w:rsid w:val="00234FBA"/>
    <w:rsid w:val="00235301"/>
    <w:rsid w:val="00235C71"/>
    <w:rsid w:val="00236D45"/>
    <w:rsid w:val="00240526"/>
    <w:rsid w:val="002418D9"/>
    <w:rsid w:val="00246372"/>
    <w:rsid w:val="00247F38"/>
    <w:rsid w:val="0025695A"/>
    <w:rsid w:val="00257DE4"/>
    <w:rsid w:val="002603D9"/>
    <w:rsid w:val="00260EA6"/>
    <w:rsid w:val="00265D67"/>
    <w:rsid w:val="00267D28"/>
    <w:rsid w:val="002719FA"/>
    <w:rsid w:val="00272402"/>
    <w:rsid w:val="002755E5"/>
    <w:rsid w:val="00277246"/>
    <w:rsid w:val="002827BF"/>
    <w:rsid w:val="00283423"/>
    <w:rsid w:val="0028402C"/>
    <w:rsid w:val="00286250"/>
    <w:rsid w:val="00286A21"/>
    <w:rsid w:val="00286E62"/>
    <w:rsid w:val="00294943"/>
    <w:rsid w:val="002960C8"/>
    <w:rsid w:val="00296CDC"/>
    <w:rsid w:val="00297763"/>
    <w:rsid w:val="002A4852"/>
    <w:rsid w:val="002A5351"/>
    <w:rsid w:val="002A5ADE"/>
    <w:rsid w:val="002A5C67"/>
    <w:rsid w:val="002B13C5"/>
    <w:rsid w:val="002B1788"/>
    <w:rsid w:val="002B27B5"/>
    <w:rsid w:val="002B46DE"/>
    <w:rsid w:val="002C11B0"/>
    <w:rsid w:val="002C2257"/>
    <w:rsid w:val="002C4C54"/>
    <w:rsid w:val="002D2239"/>
    <w:rsid w:val="002D5473"/>
    <w:rsid w:val="002D6296"/>
    <w:rsid w:val="002E0EFE"/>
    <w:rsid w:val="002E1B1B"/>
    <w:rsid w:val="002E1EC2"/>
    <w:rsid w:val="002E2A96"/>
    <w:rsid w:val="002E4561"/>
    <w:rsid w:val="002F2D16"/>
    <w:rsid w:val="002F442D"/>
    <w:rsid w:val="00304214"/>
    <w:rsid w:val="00306319"/>
    <w:rsid w:val="0030759A"/>
    <w:rsid w:val="00307CF8"/>
    <w:rsid w:val="003106B9"/>
    <w:rsid w:val="00310E8F"/>
    <w:rsid w:val="00313EBE"/>
    <w:rsid w:val="00314954"/>
    <w:rsid w:val="00314C29"/>
    <w:rsid w:val="003160B5"/>
    <w:rsid w:val="00316C72"/>
    <w:rsid w:val="00325403"/>
    <w:rsid w:val="00325771"/>
    <w:rsid w:val="00337973"/>
    <w:rsid w:val="00340BBD"/>
    <w:rsid w:val="0034149A"/>
    <w:rsid w:val="00353C1F"/>
    <w:rsid w:val="00355DFA"/>
    <w:rsid w:val="00360E62"/>
    <w:rsid w:val="0036226B"/>
    <w:rsid w:val="0037327B"/>
    <w:rsid w:val="003746E8"/>
    <w:rsid w:val="00382A3C"/>
    <w:rsid w:val="003844D3"/>
    <w:rsid w:val="00387D6A"/>
    <w:rsid w:val="003920D2"/>
    <w:rsid w:val="003930B7"/>
    <w:rsid w:val="003945C5"/>
    <w:rsid w:val="003A05FF"/>
    <w:rsid w:val="003A2BA3"/>
    <w:rsid w:val="003A7191"/>
    <w:rsid w:val="003B15D9"/>
    <w:rsid w:val="003B173D"/>
    <w:rsid w:val="003B313D"/>
    <w:rsid w:val="003B6C2D"/>
    <w:rsid w:val="003C47CC"/>
    <w:rsid w:val="003C4F17"/>
    <w:rsid w:val="003D12C5"/>
    <w:rsid w:val="003D2F7A"/>
    <w:rsid w:val="003D4A69"/>
    <w:rsid w:val="003E01A1"/>
    <w:rsid w:val="003E05CD"/>
    <w:rsid w:val="003E160F"/>
    <w:rsid w:val="003E2DC7"/>
    <w:rsid w:val="003E36B9"/>
    <w:rsid w:val="003E7653"/>
    <w:rsid w:val="003F0117"/>
    <w:rsid w:val="003F118D"/>
    <w:rsid w:val="003F2855"/>
    <w:rsid w:val="003F4292"/>
    <w:rsid w:val="003F6892"/>
    <w:rsid w:val="0040126E"/>
    <w:rsid w:val="004026B5"/>
    <w:rsid w:val="00402FBD"/>
    <w:rsid w:val="0040353C"/>
    <w:rsid w:val="00406F7B"/>
    <w:rsid w:val="00410C34"/>
    <w:rsid w:val="00413744"/>
    <w:rsid w:val="00420069"/>
    <w:rsid w:val="00421D4A"/>
    <w:rsid w:val="004238FE"/>
    <w:rsid w:val="00426161"/>
    <w:rsid w:val="00430A16"/>
    <w:rsid w:val="00434BE0"/>
    <w:rsid w:val="004352AB"/>
    <w:rsid w:val="00440C7B"/>
    <w:rsid w:val="00442039"/>
    <w:rsid w:val="00444931"/>
    <w:rsid w:val="0044669F"/>
    <w:rsid w:val="0044725F"/>
    <w:rsid w:val="004472A8"/>
    <w:rsid w:val="00451089"/>
    <w:rsid w:val="00454316"/>
    <w:rsid w:val="0046087B"/>
    <w:rsid w:val="00460E12"/>
    <w:rsid w:val="004621E2"/>
    <w:rsid w:val="00463819"/>
    <w:rsid w:val="00465B87"/>
    <w:rsid w:val="00466631"/>
    <w:rsid w:val="00466FFE"/>
    <w:rsid w:val="0046752D"/>
    <w:rsid w:val="004703E7"/>
    <w:rsid w:val="004741CB"/>
    <w:rsid w:val="00474384"/>
    <w:rsid w:val="004751A4"/>
    <w:rsid w:val="00477270"/>
    <w:rsid w:val="00477B5C"/>
    <w:rsid w:val="004817DC"/>
    <w:rsid w:val="00486924"/>
    <w:rsid w:val="00494C8F"/>
    <w:rsid w:val="004959A9"/>
    <w:rsid w:val="00496749"/>
    <w:rsid w:val="004A09E7"/>
    <w:rsid w:val="004B2675"/>
    <w:rsid w:val="004B4672"/>
    <w:rsid w:val="004B4CCD"/>
    <w:rsid w:val="004B6341"/>
    <w:rsid w:val="004B65AE"/>
    <w:rsid w:val="004C0F59"/>
    <w:rsid w:val="004C1530"/>
    <w:rsid w:val="004C1695"/>
    <w:rsid w:val="004C4353"/>
    <w:rsid w:val="004C5AF6"/>
    <w:rsid w:val="004D15F4"/>
    <w:rsid w:val="004D19BE"/>
    <w:rsid w:val="004D29E5"/>
    <w:rsid w:val="004D3594"/>
    <w:rsid w:val="004D3987"/>
    <w:rsid w:val="004D4FD7"/>
    <w:rsid w:val="004D5311"/>
    <w:rsid w:val="004D7CE8"/>
    <w:rsid w:val="004E19C7"/>
    <w:rsid w:val="004E492A"/>
    <w:rsid w:val="004E5722"/>
    <w:rsid w:val="004F19F3"/>
    <w:rsid w:val="004F4BC8"/>
    <w:rsid w:val="00501293"/>
    <w:rsid w:val="005021C6"/>
    <w:rsid w:val="00507AE1"/>
    <w:rsid w:val="00511098"/>
    <w:rsid w:val="005110C7"/>
    <w:rsid w:val="005145B5"/>
    <w:rsid w:val="005151F3"/>
    <w:rsid w:val="0051562E"/>
    <w:rsid w:val="00515ED1"/>
    <w:rsid w:val="00520522"/>
    <w:rsid w:val="00520F26"/>
    <w:rsid w:val="00524B36"/>
    <w:rsid w:val="0052541F"/>
    <w:rsid w:val="0052555C"/>
    <w:rsid w:val="0052565B"/>
    <w:rsid w:val="005262B5"/>
    <w:rsid w:val="005277E9"/>
    <w:rsid w:val="00530D12"/>
    <w:rsid w:val="005316C4"/>
    <w:rsid w:val="00531DBD"/>
    <w:rsid w:val="005335B9"/>
    <w:rsid w:val="00533BD0"/>
    <w:rsid w:val="0054024C"/>
    <w:rsid w:val="00542393"/>
    <w:rsid w:val="005462D1"/>
    <w:rsid w:val="00546A52"/>
    <w:rsid w:val="0055060C"/>
    <w:rsid w:val="00553796"/>
    <w:rsid w:val="00554C2B"/>
    <w:rsid w:val="00554D50"/>
    <w:rsid w:val="00554FEC"/>
    <w:rsid w:val="00555237"/>
    <w:rsid w:val="005559D9"/>
    <w:rsid w:val="00556519"/>
    <w:rsid w:val="005617B3"/>
    <w:rsid w:val="005670E3"/>
    <w:rsid w:val="00576DA1"/>
    <w:rsid w:val="005771F4"/>
    <w:rsid w:val="005772B8"/>
    <w:rsid w:val="00583C76"/>
    <w:rsid w:val="005875F1"/>
    <w:rsid w:val="0059007C"/>
    <w:rsid w:val="005900C4"/>
    <w:rsid w:val="00592BFE"/>
    <w:rsid w:val="005930E8"/>
    <w:rsid w:val="005A1BF9"/>
    <w:rsid w:val="005A5844"/>
    <w:rsid w:val="005B02A7"/>
    <w:rsid w:val="005B134B"/>
    <w:rsid w:val="005B1363"/>
    <w:rsid w:val="005B188E"/>
    <w:rsid w:val="005C41D1"/>
    <w:rsid w:val="005C54D0"/>
    <w:rsid w:val="005C6D5C"/>
    <w:rsid w:val="005D3969"/>
    <w:rsid w:val="005D53C6"/>
    <w:rsid w:val="005D5DC9"/>
    <w:rsid w:val="005E2C16"/>
    <w:rsid w:val="005F1702"/>
    <w:rsid w:val="005F1ED5"/>
    <w:rsid w:val="005F26D9"/>
    <w:rsid w:val="005F775F"/>
    <w:rsid w:val="005F7DFD"/>
    <w:rsid w:val="005F7F11"/>
    <w:rsid w:val="0060196F"/>
    <w:rsid w:val="0060279A"/>
    <w:rsid w:val="006055A4"/>
    <w:rsid w:val="00605D3F"/>
    <w:rsid w:val="006060D4"/>
    <w:rsid w:val="00610C42"/>
    <w:rsid w:val="00610D94"/>
    <w:rsid w:val="00610E6A"/>
    <w:rsid w:val="00614255"/>
    <w:rsid w:val="006156F9"/>
    <w:rsid w:val="006158F5"/>
    <w:rsid w:val="00620D08"/>
    <w:rsid w:val="00623768"/>
    <w:rsid w:val="006238A1"/>
    <w:rsid w:val="006238C2"/>
    <w:rsid w:val="00626E1B"/>
    <w:rsid w:val="00633D8C"/>
    <w:rsid w:val="00634324"/>
    <w:rsid w:val="0063757B"/>
    <w:rsid w:val="00640348"/>
    <w:rsid w:val="00640C46"/>
    <w:rsid w:val="00643DC6"/>
    <w:rsid w:val="00645E2F"/>
    <w:rsid w:val="006464FD"/>
    <w:rsid w:val="006570ED"/>
    <w:rsid w:val="00661AF0"/>
    <w:rsid w:val="00663C08"/>
    <w:rsid w:val="006654DB"/>
    <w:rsid w:val="00667A62"/>
    <w:rsid w:val="00670D97"/>
    <w:rsid w:val="00670E47"/>
    <w:rsid w:val="00672163"/>
    <w:rsid w:val="00672406"/>
    <w:rsid w:val="006750CE"/>
    <w:rsid w:val="00676CDE"/>
    <w:rsid w:val="00677AD0"/>
    <w:rsid w:val="006801DE"/>
    <w:rsid w:val="006802B3"/>
    <w:rsid w:val="0068491C"/>
    <w:rsid w:val="00685A43"/>
    <w:rsid w:val="00685BF6"/>
    <w:rsid w:val="0069134D"/>
    <w:rsid w:val="00694E4D"/>
    <w:rsid w:val="00697521"/>
    <w:rsid w:val="00697DA1"/>
    <w:rsid w:val="00697E89"/>
    <w:rsid w:val="006A162B"/>
    <w:rsid w:val="006A702A"/>
    <w:rsid w:val="006B0B2B"/>
    <w:rsid w:val="006B3DD1"/>
    <w:rsid w:val="006B67FC"/>
    <w:rsid w:val="006B7A80"/>
    <w:rsid w:val="006C1E0A"/>
    <w:rsid w:val="006C51C9"/>
    <w:rsid w:val="006C56CA"/>
    <w:rsid w:val="006C654F"/>
    <w:rsid w:val="006C7369"/>
    <w:rsid w:val="006D1811"/>
    <w:rsid w:val="006D2F95"/>
    <w:rsid w:val="006D7F15"/>
    <w:rsid w:val="006E3ACB"/>
    <w:rsid w:val="006E4FE4"/>
    <w:rsid w:val="006E58C5"/>
    <w:rsid w:val="006E68CC"/>
    <w:rsid w:val="006E7D20"/>
    <w:rsid w:val="006F05CF"/>
    <w:rsid w:val="006F3BBF"/>
    <w:rsid w:val="006F6AEB"/>
    <w:rsid w:val="00702A7F"/>
    <w:rsid w:val="007034FE"/>
    <w:rsid w:val="00704546"/>
    <w:rsid w:val="0070493B"/>
    <w:rsid w:val="007142BB"/>
    <w:rsid w:val="00717170"/>
    <w:rsid w:val="00720A52"/>
    <w:rsid w:val="00724EDF"/>
    <w:rsid w:val="00730041"/>
    <w:rsid w:val="00731037"/>
    <w:rsid w:val="007348D8"/>
    <w:rsid w:val="00735B12"/>
    <w:rsid w:val="0074095F"/>
    <w:rsid w:val="007417A6"/>
    <w:rsid w:val="007428C5"/>
    <w:rsid w:val="0074313A"/>
    <w:rsid w:val="007457D9"/>
    <w:rsid w:val="00751833"/>
    <w:rsid w:val="00752A10"/>
    <w:rsid w:val="007536BC"/>
    <w:rsid w:val="00783575"/>
    <w:rsid w:val="00785406"/>
    <w:rsid w:val="00790ED6"/>
    <w:rsid w:val="00791AB2"/>
    <w:rsid w:val="0079266E"/>
    <w:rsid w:val="00794554"/>
    <w:rsid w:val="0079503F"/>
    <w:rsid w:val="00795F4D"/>
    <w:rsid w:val="007976E6"/>
    <w:rsid w:val="007A3AC0"/>
    <w:rsid w:val="007A5F2D"/>
    <w:rsid w:val="007A6DED"/>
    <w:rsid w:val="007A7C90"/>
    <w:rsid w:val="007B3D32"/>
    <w:rsid w:val="007C6B9B"/>
    <w:rsid w:val="007D3253"/>
    <w:rsid w:val="007D6D24"/>
    <w:rsid w:val="007D739A"/>
    <w:rsid w:val="007E3D09"/>
    <w:rsid w:val="007E4F60"/>
    <w:rsid w:val="007E7A53"/>
    <w:rsid w:val="007F18F4"/>
    <w:rsid w:val="007F33A9"/>
    <w:rsid w:val="007F7EBC"/>
    <w:rsid w:val="00803903"/>
    <w:rsid w:val="008047E4"/>
    <w:rsid w:val="0081187C"/>
    <w:rsid w:val="008124CA"/>
    <w:rsid w:val="00815CDC"/>
    <w:rsid w:val="00817540"/>
    <w:rsid w:val="008208C9"/>
    <w:rsid w:val="008217FE"/>
    <w:rsid w:val="00821CDA"/>
    <w:rsid w:val="008252B0"/>
    <w:rsid w:val="00825783"/>
    <w:rsid w:val="00825C1E"/>
    <w:rsid w:val="00830D2E"/>
    <w:rsid w:val="00830EAB"/>
    <w:rsid w:val="008312B0"/>
    <w:rsid w:val="00833FE8"/>
    <w:rsid w:val="0083649F"/>
    <w:rsid w:val="008408CA"/>
    <w:rsid w:val="00843DAE"/>
    <w:rsid w:val="00851F5A"/>
    <w:rsid w:val="00853012"/>
    <w:rsid w:val="00855D73"/>
    <w:rsid w:val="00856E4B"/>
    <w:rsid w:val="00871B07"/>
    <w:rsid w:val="00871BF2"/>
    <w:rsid w:val="00881A0E"/>
    <w:rsid w:val="00887EB6"/>
    <w:rsid w:val="00892485"/>
    <w:rsid w:val="008971A5"/>
    <w:rsid w:val="008A044D"/>
    <w:rsid w:val="008A04C9"/>
    <w:rsid w:val="008A5D4B"/>
    <w:rsid w:val="008A6858"/>
    <w:rsid w:val="008B0289"/>
    <w:rsid w:val="008B39AA"/>
    <w:rsid w:val="008C27E1"/>
    <w:rsid w:val="008C2A58"/>
    <w:rsid w:val="008C2C41"/>
    <w:rsid w:val="008C765B"/>
    <w:rsid w:val="008D1012"/>
    <w:rsid w:val="008D2E8C"/>
    <w:rsid w:val="008E63DD"/>
    <w:rsid w:val="008F423F"/>
    <w:rsid w:val="008F5692"/>
    <w:rsid w:val="0090016F"/>
    <w:rsid w:val="009026A8"/>
    <w:rsid w:val="009028B7"/>
    <w:rsid w:val="009046CC"/>
    <w:rsid w:val="00906764"/>
    <w:rsid w:val="00913B3A"/>
    <w:rsid w:val="009141F0"/>
    <w:rsid w:val="00921453"/>
    <w:rsid w:val="00922340"/>
    <w:rsid w:val="00924970"/>
    <w:rsid w:val="009260BB"/>
    <w:rsid w:val="009260F8"/>
    <w:rsid w:val="00926F89"/>
    <w:rsid w:val="00930AC7"/>
    <w:rsid w:val="00930BE4"/>
    <w:rsid w:val="0093300E"/>
    <w:rsid w:val="0093386E"/>
    <w:rsid w:val="00935848"/>
    <w:rsid w:val="009437DE"/>
    <w:rsid w:val="0095058B"/>
    <w:rsid w:val="0095546D"/>
    <w:rsid w:val="00955C89"/>
    <w:rsid w:val="00957808"/>
    <w:rsid w:val="00960E0D"/>
    <w:rsid w:val="00960F54"/>
    <w:rsid w:val="00961C26"/>
    <w:rsid w:val="00962825"/>
    <w:rsid w:val="00963ACA"/>
    <w:rsid w:val="009670B9"/>
    <w:rsid w:val="00971CF9"/>
    <w:rsid w:val="0097505C"/>
    <w:rsid w:val="009769FC"/>
    <w:rsid w:val="009774FC"/>
    <w:rsid w:val="00980281"/>
    <w:rsid w:val="009855B1"/>
    <w:rsid w:val="00990388"/>
    <w:rsid w:val="00994453"/>
    <w:rsid w:val="00994E8D"/>
    <w:rsid w:val="009A08DA"/>
    <w:rsid w:val="009A1267"/>
    <w:rsid w:val="009A2234"/>
    <w:rsid w:val="009A26A9"/>
    <w:rsid w:val="009A3DE3"/>
    <w:rsid w:val="009A552E"/>
    <w:rsid w:val="009A560C"/>
    <w:rsid w:val="009A5647"/>
    <w:rsid w:val="009B2E3C"/>
    <w:rsid w:val="009B5EAD"/>
    <w:rsid w:val="009B7EE2"/>
    <w:rsid w:val="009C24EF"/>
    <w:rsid w:val="009C261E"/>
    <w:rsid w:val="009C5DC6"/>
    <w:rsid w:val="009D38FC"/>
    <w:rsid w:val="009E1C48"/>
    <w:rsid w:val="009E5128"/>
    <w:rsid w:val="009F2176"/>
    <w:rsid w:val="009F43BD"/>
    <w:rsid w:val="009F5DAA"/>
    <w:rsid w:val="009F72BF"/>
    <w:rsid w:val="00A008AF"/>
    <w:rsid w:val="00A01A0B"/>
    <w:rsid w:val="00A01EE9"/>
    <w:rsid w:val="00A11D69"/>
    <w:rsid w:val="00A1360F"/>
    <w:rsid w:val="00A1553E"/>
    <w:rsid w:val="00A16B62"/>
    <w:rsid w:val="00A1788D"/>
    <w:rsid w:val="00A17B72"/>
    <w:rsid w:val="00A20E9A"/>
    <w:rsid w:val="00A210A5"/>
    <w:rsid w:val="00A34745"/>
    <w:rsid w:val="00A35A39"/>
    <w:rsid w:val="00A378C6"/>
    <w:rsid w:val="00A37F61"/>
    <w:rsid w:val="00A47E9A"/>
    <w:rsid w:val="00A52507"/>
    <w:rsid w:val="00A57CD0"/>
    <w:rsid w:val="00A621CE"/>
    <w:rsid w:val="00A655DE"/>
    <w:rsid w:val="00A67BF0"/>
    <w:rsid w:val="00A72FC4"/>
    <w:rsid w:val="00A73AC6"/>
    <w:rsid w:val="00A73D94"/>
    <w:rsid w:val="00A77F15"/>
    <w:rsid w:val="00A82AEA"/>
    <w:rsid w:val="00A84FCE"/>
    <w:rsid w:val="00A90BEC"/>
    <w:rsid w:val="00AA18E5"/>
    <w:rsid w:val="00AA1BAD"/>
    <w:rsid w:val="00AA21C8"/>
    <w:rsid w:val="00AA50F1"/>
    <w:rsid w:val="00AA7713"/>
    <w:rsid w:val="00AB043C"/>
    <w:rsid w:val="00AB3225"/>
    <w:rsid w:val="00AB33CE"/>
    <w:rsid w:val="00AB3778"/>
    <w:rsid w:val="00AB44C1"/>
    <w:rsid w:val="00AC0A81"/>
    <w:rsid w:val="00AC0C84"/>
    <w:rsid w:val="00AC1268"/>
    <w:rsid w:val="00AC4C16"/>
    <w:rsid w:val="00AC6977"/>
    <w:rsid w:val="00AD4F4C"/>
    <w:rsid w:val="00AD5E58"/>
    <w:rsid w:val="00AD6566"/>
    <w:rsid w:val="00AD6B65"/>
    <w:rsid w:val="00AD6BE2"/>
    <w:rsid w:val="00AE0ED7"/>
    <w:rsid w:val="00AE1523"/>
    <w:rsid w:val="00AE1D81"/>
    <w:rsid w:val="00AE24BF"/>
    <w:rsid w:val="00AE2BD7"/>
    <w:rsid w:val="00AE3088"/>
    <w:rsid w:val="00AE474C"/>
    <w:rsid w:val="00AE6DCC"/>
    <w:rsid w:val="00AF0912"/>
    <w:rsid w:val="00AF187A"/>
    <w:rsid w:val="00AF2EDA"/>
    <w:rsid w:val="00AF7124"/>
    <w:rsid w:val="00B02648"/>
    <w:rsid w:val="00B050F1"/>
    <w:rsid w:val="00B20334"/>
    <w:rsid w:val="00B24DBC"/>
    <w:rsid w:val="00B25D10"/>
    <w:rsid w:val="00B2745B"/>
    <w:rsid w:val="00B27531"/>
    <w:rsid w:val="00B31208"/>
    <w:rsid w:val="00B31D6F"/>
    <w:rsid w:val="00B37856"/>
    <w:rsid w:val="00B44323"/>
    <w:rsid w:val="00B572D0"/>
    <w:rsid w:val="00B57803"/>
    <w:rsid w:val="00B60FEB"/>
    <w:rsid w:val="00B610C4"/>
    <w:rsid w:val="00B6543A"/>
    <w:rsid w:val="00B7197B"/>
    <w:rsid w:val="00B72029"/>
    <w:rsid w:val="00B73300"/>
    <w:rsid w:val="00B736D9"/>
    <w:rsid w:val="00B73FB7"/>
    <w:rsid w:val="00B7432A"/>
    <w:rsid w:val="00B75297"/>
    <w:rsid w:val="00B772DA"/>
    <w:rsid w:val="00B80FBE"/>
    <w:rsid w:val="00B81955"/>
    <w:rsid w:val="00B835C7"/>
    <w:rsid w:val="00B84625"/>
    <w:rsid w:val="00B8799A"/>
    <w:rsid w:val="00B9366B"/>
    <w:rsid w:val="00B95ACF"/>
    <w:rsid w:val="00B95B51"/>
    <w:rsid w:val="00B96019"/>
    <w:rsid w:val="00BA1F86"/>
    <w:rsid w:val="00BA54EF"/>
    <w:rsid w:val="00BA61B9"/>
    <w:rsid w:val="00BA61FE"/>
    <w:rsid w:val="00BA768D"/>
    <w:rsid w:val="00BB1236"/>
    <w:rsid w:val="00BB1E08"/>
    <w:rsid w:val="00BB21DE"/>
    <w:rsid w:val="00BB2EF2"/>
    <w:rsid w:val="00BB2FC0"/>
    <w:rsid w:val="00BB5295"/>
    <w:rsid w:val="00BC2CC3"/>
    <w:rsid w:val="00BC3701"/>
    <w:rsid w:val="00BC3848"/>
    <w:rsid w:val="00BC4B7E"/>
    <w:rsid w:val="00BD0D59"/>
    <w:rsid w:val="00BD1A72"/>
    <w:rsid w:val="00BD2FF0"/>
    <w:rsid w:val="00BD45D1"/>
    <w:rsid w:val="00BD5C28"/>
    <w:rsid w:val="00BD650F"/>
    <w:rsid w:val="00BD6B88"/>
    <w:rsid w:val="00BD6F7C"/>
    <w:rsid w:val="00BE1082"/>
    <w:rsid w:val="00BE6528"/>
    <w:rsid w:val="00BE73EE"/>
    <w:rsid w:val="00BF0414"/>
    <w:rsid w:val="00BF0E5D"/>
    <w:rsid w:val="00BF1E0A"/>
    <w:rsid w:val="00BF312D"/>
    <w:rsid w:val="00BF3BA2"/>
    <w:rsid w:val="00BF5B8E"/>
    <w:rsid w:val="00C00A6A"/>
    <w:rsid w:val="00C00BA7"/>
    <w:rsid w:val="00C03951"/>
    <w:rsid w:val="00C04AA9"/>
    <w:rsid w:val="00C053F7"/>
    <w:rsid w:val="00C10919"/>
    <w:rsid w:val="00C11678"/>
    <w:rsid w:val="00C116D5"/>
    <w:rsid w:val="00C11BB0"/>
    <w:rsid w:val="00C14494"/>
    <w:rsid w:val="00C172DB"/>
    <w:rsid w:val="00C244D6"/>
    <w:rsid w:val="00C25784"/>
    <w:rsid w:val="00C27A1E"/>
    <w:rsid w:val="00C302F9"/>
    <w:rsid w:val="00C30594"/>
    <w:rsid w:val="00C311FE"/>
    <w:rsid w:val="00C34190"/>
    <w:rsid w:val="00C35D98"/>
    <w:rsid w:val="00C50BBB"/>
    <w:rsid w:val="00C537E5"/>
    <w:rsid w:val="00C53CB6"/>
    <w:rsid w:val="00C54121"/>
    <w:rsid w:val="00C5574D"/>
    <w:rsid w:val="00C569DE"/>
    <w:rsid w:val="00C5767D"/>
    <w:rsid w:val="00C63EFE"/>
    <w:rsid w:val="00C6537C"/>
    <w:rsid w:val="00C6597A"/>
    <w:rsid w:val="00C660D5"/>
    <w:rsid w:val="00C66C40"/>
    <w:rsid w:val="00C71AFA"/>
    <w:rsid w:val="00C759A3"/>
    <w:rsid w:val="00C75C32"/>
    <w:rsid w:val="00C77AA5"/>
    <w:rsid w:val="00C80EF0"/>
    <w:rsid w:val="00C839C6"/>
    <w:rsid w:val="00C86E88"/>
    <w:rsid w:val="00CA0A3B"/>
    <w:rsid w:val="00CA21D3"/>
    <w:rsid w:val="00CA3967"/>
    <w:rsid w:val="00CA4227"/>
    <w:rsid w:val="00CA4E44"/>
    <w:rsid w:val="00CB2054"/>
    <w:rsid w:val="00CB6FD8"/>
    <w:rsid w:val="00CC0381"/>
    <w:rsid w:val="00CC071B"/>
    <w:rsid w:val="00CC52F6"/>
    <w:rsid w:val="00CC5D3E"/>
    <w:rsid w:val="00CC79BD"/>
    <w:rsid w:val="00CC7A4F"/>
    <w:rsid w:val="00CD30F8"/>
    <w:rsid w:val="00CD3331"/>
    <w:rsid w:val="00CD4554"/>
    <w:rsid w:val="00CE17F1"/>
    <w:rsid w:val="00CE2D47"/>
    <w:rsid w:val="00CE3F4A"/>
    <w:rsid w:val="00CE7E2F"/>
    <w:rsid w:val="00CF156C"/>
    <w:rsid w:val="00CF1DCE"/>
    <w:rsid w:val="00CF5203"/>
    <w:rsid w:val="00CF5533"/>
    <w:rsid w:val="00CF5972"/>
    <w:rsid w:val="00CF5DD3"/>
    <w:rsid w:val="00CF6964"/>
    <w:rsid w:val="00CF7251"/>
    <w:rsid w:val="00CF737C"/>
    <w:rsid w:val="00D03C3C"/>
    <w:rsid w:val="00D06490"/>
    <w:rsid w:val="00D107DD"/>
    <w:rsid w:val="00D143AE"/>
    <w:rsid w:val="00D21E1C"/>
    <w:rsid w:val="00D2552A"/>
    <w:rsid w:val="00D26B01"/>
    <w:rsid w:val="00D31FD6"/>
    <w:rsid w:val="00D40A75"/>
    <w:rsid w:val="00D4180A"/>
    <w:rsid w:val="00D42116"/>
    <w:rsid w:val="00D42AC5"/>
    <w:rsid w:val="00D44629"/>
    <w:rsid w:val="00D45362"/>
    <w:rsid w:val="00D506A7"/>
    <w:rsid w:val="00D508F9"/>
    <w:rsid w:val="00D5172D"/>
    <w:rsid w:val="00D521FA"/>
    <w:rsid w:val="00D57383"/>
    <w:rsid w:val="00D620DD"/>
    <w:rsid w:val="00D62915"/>
    <w:rsid w:val="00D62F58"/>
    <w:rsid w:val="00D651DB"/>
    <w:rsid w:val="00D66866"/>
    <w:rsid w:val="00D7178B"/>
    <w:rsid w:val="00D76980"/>
    <w:rsid w:val="00D80E3F"/>
    <w:rsid w:val="00D81AE1"/>
    <w:rsid w:val="00D841A3"/>
    <w:rsid w:val="00D850F1"/>
    <w:rsid w:val="00D85EB5"/>
    <w:rsid w:val="00D8692A"/>
    <w:rsid w:val="00D93884"/>
    <w:rsid w:val="00D94007"/>
    <w:rsid w:val="00D9650F"/>
    <w:rsid w:val="00D97EB4"/>
    <w:rsid w:val="00DA3359"/>
    <w:rsid w:val="00DB5517"/>
    <w:rsid w:val="00DB606A"/>
    <w:rsid w:val="00DB64A7"/>
    <w:rsid w:val="00DC0367"/>
    <w:rsid w:val="00DC2359"/>
    <w:rsid w:val="00DD0DDA"/>
    <w:rsid w:val="00DD1007"/>
    <w:rsid w:val="00DD1AFA"/>
    <w:rsid w:val="00DD1D3E"/>
    <w:rsid w:val="00DD410C"/>
    <w:rsid w:val="00DE0A77"/>
    <w:rsid w:val="00DE1D2D"/>
    <w:rsid w:val="00DE4258"/>
    <w:rsid w:val="00DE46DB"/>
    <w:rsid w:val="00DE4826"/>
    <w:rsid w:val="00DE6643"/>
    <w:rsid w:val="00DE71CD"/>
    <w:rsid w:val="00DE7926"/>
    <w:rsid w:val="00DE7D7D"/>
    <w:rsid w:val="00DF05EC"/>
    <w:rsid w:val="00DF21C8"/>
    <w:rsid w:val="00E01CA0"/>
    <w:rsid w:val="00E01F4E"/>
    <w:rsid w:val="00E1249D"/>
    <w:rsid w:val="00E166DC"/>
    <w:rsid w:val="00E17BC2"/>
    <w:rsid w:val="00E17C97"/>
    <w:rsid w:val="00E21F2E"/>
    <w:rsid w:val="00E27395"/>
    <w:rsid w:val="00E3003F"/>
    <w:rsid w:val="00E42724"/>
    <w:rsid w:val="00E515BA"/>
    <w:rsid w:val="00E52087"/>
    <w:rsid w:val="00E53CD3"/>
    <w:rsid w:val="00E53F90"/>
    <w:rsid w:val="00E5632E"/>
    <w:rsid w:val="00E57C44"/>
    <w:rsid w:val="00E57FF6"/>
    <w:rsid w:val="00E62236"/>
    <w:rsid w:val="00E63447"/>
    <w:rsid w:val="00E6506B"/>
    <w:rsid w:val="00E679DF"/>
    <w:rsid w:val="00E67EC2"/>
    <w:rsid w:val="00E718B3"/>
    <w:rsid w:val="00E72E8C"/>
    <w:rsid w:val="00E8036F"/>
    <w:rsid w:val="00E8792D"/>
    <w:rsid w:val="00E9594C"/>
    <w:rsid w:val="00E967FB"/>
    <w:rsid w:val="00E973AA"/>
    <w:rsid w:val="00EA3E8B"/>
    <w:rsid w:val="00EA4DED"/>
    <w:rsid w:val="00EA77E1"/>
    <w:rsid w:val="00EB1594"/>
    <w:rsid w:val="00EB3108"/>
    <w:rsid w:val="00EC0E76"/>
    <w:rsid w:val="00ED44CF"/>
    <w:rsid w:val="00ED47AE"/>
    <w:rsid w:val="00ED4B40"/>
    <w:rsid w:val="00ED5110"/>
    <w:rsid w:val="00EE0625"/>
    <w:rsid w:val="00EE2BE4"/>
    <w:rsid w:val="00EE3362"/>
    <w:rsid w:val="00EE37F8"/>
    <w:rsid w:val="00EE50DE"/>
    <w:rsid w:val="00EF0B85"/>
    <w:rsid w:val="00EF143D"/>
    <w:rsid w:val="00EF1A44"/>
    <w:rsid w:val="00EF2870"/>
    <w:rsid w:val="00EF2987"/>
    <w:rsid w:val="00EF5657"/>
    <w:rsid w:val="00EF6738"/>
    <w:rsid w:val="00F026C7"/>
    <w:rsid w:val="00F02DA5"/>
    <w:rsid w:val="00F039B8"/>
    <w:rsid w:val="00F03E40"/>
    <w:rsid w:val="00F06D1A"/>
    <w:rsid w:val="00F11A11"/>
    <w:rsid w:val="00F129C0"/>
    <w:rsid w:val="00F139A5"/>
    <w:rsid w:val="00F14AE9"/>
    <w:rsid w:val="00F1764A"/>
    <w:rsid w:val="00F20460"/>
    <w:rsid w:val="00F23C91"/>
    <w:rsid w:val="00F248D2"/>
    <w:rsid w:val="00F24C30"/>
    <w:rsid w:val="00F32111"/>
    <w:rsid w:val="00F329D8"/>
    <w:rsid w:val="00F335A8"/>
    <w:rsid w:val="00F33D81"/>
    <w:rsid w:val="00F34155"/>
    <w:rsid w:val="00F355A6"/>
    <w:rsid w:val="00F35B9E"/>
    <w:rsid w:val="00F35F2D"/>
    <w:rsid w:val="00F36161"/>
    <w:rsid w:val="00F401F2"/>
    <w:rsid w:val="00F43E9B"/>
    <w:rsid w:val="00F44AA7"/>
    <w:rsid w:val="00F50361"/>
    <w:rsid w:val="00F5238F"/>
    <w:rsid w:val="00F62104"/>
    <w:rsid w:val="00F62E6A"/>
    <w:rsid w:val="00F64C7C"/>
    <w:rsid w:val="00F653F0"/>
    <w:rsid w:val="00F6676A"/>
    <w:rsid w:val="00F71C83"/>
    <w:rsid w:val="00F721B1"/>
    <w:rsid w:val="00F7353D"/>
    <w:rsid w:val="00F8105D"/>
    <w:rsid w:val="00F8168A"/>
    <w:rsid w:val="00F822E3"/>
    <w:rsid w:val="00F8256A"/>
    <w:rsid w:val="00F84DA8"/>
    <w:rsid w:val="00F8664C"/>
    <w:rsid w:val="00FA0C64"/>
    <w:rsid w:val="00FA205C"/>
    <w:rsid w:val="00FA24BD"/>
    <w:rsid w:val="00FA2517"/>
    <w:rsid w:val="00FA27CF"/>
    <w:rsid w:val="00FA3890"/>
    <w:rsid w:val="00FA6C49"/>
    <w:rsid w:val="00FB1447"/>
    <w:rsid w:val="00FB1838"/>
    <w:rsid w:val="00FB5A43"/>
    <w:rsid w:val="00FB7192"/>
    <w:rsid w:val="00FC065B"/>
    <w:rsid w:val="00FC0B2C"/>
    <w:rsid w:val="00FC2D9B"/>
    <w:rsid w:val="00FC2F8C"/>
    <w:rsid w:val="00FC343E"/>
    <w:rsid w:val="00FC55BC"/>
    <w:rsid w:val="00FD36AA"/>
    <w:rsid w:val="00FE7D40"/>
    <w:rsid w:val="00FF12B2"/>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1D80A"/>
  <w15:docId w15:val="{FD9A23C8-BB59-4737-8736-736CA522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semiHidden/>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customStyle="1" w:styleId="NichtaufgelsteErwhnung1">
    <w:name w:val="Nicht aufgelöste Erwähnung1"/>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 w:type="paragraph" w:styleId="berarbeitung">
    <w:name w:val="Revision"/>
    <w:hidden/>
    <w:uiPriority w:val="99"/>
    <w:semiHidden/>
    <w:rsid w:val="00963ACA"/>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7208">
      <w:bodyDiv w:val="1"/>
      <w:marLeft w:val="0"/>
      <w:marRight w:val="0"/>
      <w:marTop w:val="0"/>
      <w:marBottom w:val="0"/>
      <w:divBdr>
        <w:top w:val="none" w:sz="0" w:space="0" w:color="auto"/>
        <w:left w:val="none" w:sz="0" w:space="0" w:color="auto"/>
        <w:bottom w:val="none" w:sz="0" w:space="0" w:color="auto"/>
        <w:right w:val="none" w:sz="0" w:space="0" w:color="auto"/>
      </w:divBdr>
    </w:div>
    <w:div w:id="763721973">
      <w:bodyDiv w:val="1"/>
      <w:marLeft w:val="0"/>
      <w:marRight w:val="0"/>
      <w:marTop w:val="0"/>
      <w:marBottom w:val="0"/>
      <w:divBdr>
        <w:top w:val="none" w:sz="0" w:space="0" w:color="auto"/>
        <w:left w:val="none" w:sz="0" w:space="0" w:color="auto"/>
        <w:bottom w:val="none" w:sz="0" w:space="0" w:color="auto"/>
        <w:right w:val="none" w:sz="0" w:space="0" w:color="auto"/>
      </w:divBdr>
      <w:divsChild>
        <w:div w:id="1387797579">
          <w:marLeft w:val="547"/>
          <w:marRight w:val="0"/>
          <w:marTop w:val="86"/>
          <w:marBottom w:val="0"/>
          <w:divBdr>
            <w:top w:val="none" w:sz="0" w:space="0" w:color="auto"/>
            <w:left w:val="none" w:sz="0" w:space="0" w:color="auto"/>
            <w:bottom w:val="none" w:sz="0" w:space="0" w:color="auto"/>
            <w:right w:val="none" w:sz="0" w:space="0" w:color="auto"/>
          </w:divBdr>
        </w:div>
        <w:div w:id="378744610">
          <w:marLeft w:val="1166"/>
          <w:marRight w:val="0"/>
          <w:marTop w:val="77"/>
          <w:marBottom w:val="0"/>
          <w:divBdr>
            <w:top w:val="none" w:sz="0" w:space="0" w:color="auto"/>
            <w:left w:val="none" w:sz="0" w:space="0" w:color="auto"/>
            <w:bottom w:val="none" w:sz="0" w:space="0" w:color="auto"/>
            <w:right w:val="none" w:sz="0" w:space="0" w:color="auto"/>
          </w:divBdr>
        </w:div>
        <w:div w:id="373235096">
          <w:marLeft w:val="1166"/>
          <w:marRight w:val="0"/>
          <w:marTop w:val="77"/>
          <w:marBottom w:val="0"/>
          <w:divBdr>
            <w:top w:val="none" w:sz="0" w:space="0" w:color="auto"/>
            <w:left w:val="none" w:sz="0" w:space="0" w:color="auto"/>
            <w:bottom w:val="none" w:sz="0" w:space="0" w:color="auto"/>
            <w:right w:val="none" w:sz="0" w:space="0" w:color="auto"/>
          </w:divBdr>
        </w:div>
        <w:div w:id="715083943">
          <w:marLeft w:val="1166"/>
          <w:marRight w:val="0"/>
          <w:marTop w:val="77"/>
          <w:marBottom w:val="0"/>
          <w:divBdr>
            <w:top w:val="none" w:sz="0" w:space="0" w:color="auto"/>
            <w:left w:val="none" w:sz="0" w:space="0" w:color="auto"/>
            <w:bottom w:val="none" w:sz="0" w:space="0" w:color="auto"/>
            <w:right w:val="none" w:sz="0" w:space="0" w:color="auto"/>
          </w:divBdr>
        </w:div>
      </w:divsChild>
    </w:div>
    <w:div w:id="1013337933">
      <w:bodyDiv w:val="1"/>
      <w:marLeft w:val="0"/>
      <w:marRight w:val="0"/>
      <w:marTop w:val="0"/>
      <w:marBottom w:val="0"/>
      <w:divBdr>
        <w:top w:val="none" w:sz="0" w:space="0" w:color="auto"/>
        <w:left w:val="none" w:sz="0" w:space="0" w:color="auto"/>
        <w:bottom w:val="none" w:sz="0" w:space="0" w:color="auto"/>
        <w:right w:val="none" w:sz="0" w:space="0" w:color="auto"/>
      </w:divBdr>
    </w:div>
    <w:div w:id="1194149157">
      <w:bodyDiv w:val="1"/>
      <w:marLeft w:val="0"/>
      <w:marRight w:val="0"/>
      <w:marTop w:val="0"/>
      <w:marBottom w:val="0"/>
      <w:divBdr>
        <w:top w:val="none" w:sz="0" w:space="0" w:color="auto"/>
        <w:left w:val="none" w:sz="0" w:space="0" w:color="auto"/>
        <w:bottom w:val="none" w:sz="0" w:space="0" w:color="auto"/>
        <w:right w:val="none" w:sz="0" w:space="0" w:color="auto"/>
      </w:divBdr>
    </w:div>
    <w:div w:id="1210654628">
      <w:bodyDiv w:val="1"/>
      <w:marLeft w:val="0"/>
      <w:marRight w:val="0"/>
      <w:marTop w:val="0"/>
      <w:marBottom w:val="0"/>
      <w:divBdr>
        <w:top w:val="none" w:sz="0" w:space="0" w:color="auto"/>
        <w:left w:val="none" w:sz="0" w:space="0" w:color="auto"/>
        <w:bottom w:val="none" w:sz="0" w:space="0" w:color="auto"/>
        <w:right w:val="none" w:sz="0" w:space="0" w:color="auto"/>
      </w:divBdr>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 w:id="1764955865">
      <w:bodyDiv w:val="1"/>
      <w:marLeft w:val="0"/>
      <w:marRight w:val="0"/>
      <w:marTop w:val="0"/>
      <w:marBottom w:val="0"/>
      <w:divBdr>
        <w:top w:val="none" w:sz="0" w:space="0" w:color="auto"/>
        <w:left w:val="none" w:sz="0" w:space="0" w:color="auto"/>
        <w:bottom w:val="none" w:sz="0" w:space="0" w:color="auto"/>
        <w:right w:val="none" w:sz="0" w:space="0" w:color="auto"/>
      </w:divBdr>
    </w:div>
    <w:div w:id="2007325160">
      <w:bodyDiv w:val="1"/>
      <w:marLeft w:val="0"/>
      <w:marRight w:val="0"/>
      <w:marTop w:val="0"/>
      <w:marBottom w:val="0"/>
      <w:divBdr>
        <w:top w:val="none" w:sz="0" w:space="0" w:color="auto"/>
        <w:left w:val="none" w:sz="0" w:space="0" w:color="auto"/>
        <w:bottom w:val="none" w:sz="0" w:space="0" w:color="auto"/>
        <w:right w:val="none" w:sz="0" w:space="0" w:color="auto"/>
      </w:divBdr>
    </w:div>
    <w:div w:id="2036928006">
      <w:bodyDiv w:val="1"/>
      <w:marLeft w:val="0"/>
      <w:marRight w:val="0"/>
      <w:marTop w:val="0"/>
      <w:marBottom w:val="0"/>
      <w:divBdr>
        <w:top w:val="none" w:sz="0" w:space="0" w:color="auto"/>
        <w:left w:val="none" w:sz="0" w:space="0" w:color="auto"/>
        <w:bottom w:val="none" w:sz="0" w:space="0" w:color="auto"/>
        <w:right w:val="none" w:sz="0" w:space="0" w:color="auto"/>
      </w:divBdr>
      <w:divsChild>
        <w:div w:id="1433823309">
          <w:marLeft w:val="0"/>
          <w:marRight w:val="0"/>
          <w:marTop w:val="0"/>
          <w:marBottom w:val="390"/>
          <w:divBdr>
            <w:top w:val="none" w:sz="0" w:space="0" w:color="auto"/>
            <w:left w:val="none" w:sz="0" w:space="0" w:color="auto"/>
            <w:bottom w:val="none" w:sz="0" w:space="0" w:color="auto"/>
            <w:right w:val="none" w:sz="0" w:space="0" w:color="auto"/>
          </w:divBdr>
          <w:divsChild>
            <w:div w:id="1217005624">
              <w:marLeft w:val="0"/>
              <w:marRight w:val="0"/>
              <w:marTop w:val="0"/>
              <w:marBottom w:val="0"/>
              <w:divBdr>
                <w:top w:val="none" w:sz="0" w:space="0" w:color="auto"/>
                <w:left w:val="none" w:sz="0" w:space="0" w:color="auto"/>
                <w:bottom w:val="none" w:sz="0" w:space="0" w:color="auto"/>
                <w:right w:val="none" w:sz="0" w:space="0" w:color="auto"/>
              </w:divBdr>
              <w:divsChild>
                <w:div w:id="1216431708">
                  <w:marLeft w:val="0"/>
                  <w:marRight w:val="0"/>
                  <w:marTop w:val="0"/>
                  <w:marBottom w:val="0"/>
                  <w:divBdr>
                    <w:top w:val="none" w:sz="0" w:space="0" w:color="auto"/>
                    <w:left w:val="none" w:sz="0" w:space="0" w:color="auto"/>
                    <w:bottom w:val="none" w:sz="0" w:space="0" w:color="auto"/>
                    <w:right w:val="none" w:sz="0" w:space="0" w:color="auto"/>
                  </w:divBdr>
                  <w:divsChild>
                    <w:div w:id="2119716951">
                      <w:marLeft w:val="0"/>
                      <w:marRight w:val="0"/>
                      <w:marTop w:val="0"/>
                      <w:marBottom w:val="0"/>
                      <w:divBdr>
                        <w:top w:val="none" w:sz="0" w:space="0" w:color="auto"/>
                        <w:left w:val="none" w:sz="0" w:space="0" w:color="auto"/>
                        <w:bottom w:val="none" w:sz="0" w:space="0" w:color="auto"/>
                        <w:right w:val="none" w:sz="0" w:space="0" w:color="auto"/>
                      </w:divBdr>
                      <w:divsChild>
                        <w:div w:id="11039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76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2A09A-8EC3-496E-B274-DEDD9311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ZVA</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InterRed</dc:creator>
  <cp:lastModifiedBy>IR-81</cp:lastModifiedBy>
  <cp:revision>514</cp:revision>
  <cp:lastPrinted>2019-02-26T15:14:00Z</cp:lastPrinted>
  <dcterms:created xsi:type="dcterms:W3CDTF">2019-03-05T09:31:00Z</dcterms:created>
  <dcterms:modified xsi:type="dcterms:W3CDTF">2019-08-06T15:09:00Z</dcterms:modified>
</cp:coreProperties>
</file>